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8E" w:rsidRDefault="00473A8E"/>
    <w:p w:rsidR="00B51CBE" w:rsidRPr="00B51CBE" w:rsidRDefault="00B51CBE" w:rsidP="009B5EB1">
      <w:pPr>
        <w:jc w:val="center"/>
        <w:rPr>
          <w:rFonts w:ascii="Times New Roman" w:hAnsi="Times New Roman" w:cs="Times New Roman"/>
          <w:b/>
          <w:color w:val="003300"/>
          <w:sz w:val="2"/>
          <w:szCs w:val="24"/>
        </w:rPr>
      </w:pPr>
    </w:p>
    <w:p w:rsidR="009B5EB1" w:rsidRPr="006A0E58" w:rsidRDefault="00117088" w:rsidP="009B5EB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E58">
        <w:rPr>
          <w:rFonts w:ascii="Times New Roman" w:hAnsi="Times New Roman" w:cs="Times New Roman"/>
          <w:b/>
          <w:sz w:val="28"/>
          <w:szCs w:val="24"/>
        </w:rPr>
        <w:t xml:space="preserve">Pre- </w:t>
      </w:r>
      <w:r w:rsidR="009B5EB1" w:rsidRPr="006A0E58">
        <w:rPr>
          <w:rFonts w:ascii="Times New Roman" w:hAnsi="Times New Roman" w:cs="Times New Roman"/>
          <w:b/>
          <w:sz w:val="28"/>
          <w:szCs w:val="24"/>
        </w:rPr>
        <w:t>Registration Form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647"/>
        <w:gridCol w:w="1344"/>
        <w:gridCol w:w="2945"/>
        <w:gridCol w:w="1502"/>
        <w:gridCol w:w="3183"/>
      </w:tblGrid>
      <w:tr w:rsidR="009B5EB1" w:rsidTr="00117088">
        <w:trPr>
          <w:trHeight w:val="549"/>
        </w:trPr>
        <w:tc>
          <w:tcPr>
            <w:tcW w:w="649" w:type="dxa"/>
          </w:tcPr>
          <w:p w:rsidR="009B5EB1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1</w:t>
            </w:r>
          </w:p>
        </w:tc>
        <w:tc>
          <w:tcPr>
            <w:tcW w:w="4257" w:type="dxa"/>
            <w:gridSpan w:val="2"/>
          </w:tcPr>
          <w:p w:rsidR="009B5EB1" w:rsidRPr="009B5EB1" w:rsidRDefault="009B5EB1" w:rsidP="006D2442">
            <w:pPr>
              <w:widowControl w:val="0"/>
            </w:pPr>
            <w:r>
              <w:t>Name</w:t>
            </w:r>
            <w:r w:rsidR="00117088">
              <w:t>:</w:t>
            </w:r>
          </w:p>
        </w:tc>
        <w:tc>
          <w:tcPr>
            <w:tcW w:w="4715" w:type="dxa"/>
            <w:gridSpan w:val="2"/>
          </w:tcPr>
          <w:p w:rsidR="009B5EB1" w:rsidRDefault="009B5EB1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</w:p>
        </w:tc>
      </w:tr>
      <w:tr w:rsidR="009B5EB1" w:rsidTr="00117088">
        <w:trPr>
          <w:trHeight w:val="549"/>
        </w:trPr>
        <w:tc>
          <w:tcPr>
            <w:tcW w:w="649" w:type="dxa"/>
          </w:tcPr>
          <w:p w:rsidR="009B5EB1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3</w:t>
            </w:r>
          </w:p>
        </w:tc>
        <w:tc>
          <w:tcPr>
            <w:tcW w:w="4257" w:type="dxa"/>
            <w:gridSpan w:val="2"/>
          </w:tcPr>
          <w:p w:rsidR="009B5EB1" w:rsidRPr="009B5EB1" w:rsidRDefault="009B5EB1" w:rsidP="006D2442">
            <w:pPr>
              <w:widowControl w:val="0"/>
            </w:pPr>
            <w:r>
              <w:t>Position</w:t>
            </w:r>
            <w:r w:rsidR="00117088">
              <w:t>:</w:t>
            </w:r>
          </w:p>
        </w:tc>
        <w:tc>
          <w:tcPr>
            <w:tcW w:w="4715" w:type="dxa"/>
            <w:gridSpan w:val="2"/>
          </w:tcPr>
          <w:p w:rsidR="009B5EB1" w:rsidRDefault="009B5EB1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</w:p>
        </w:tc>
      </w:tr>
      <w:tr w:rsidR="009B5EB1" w:rsidTr="00117088">
        <w:trPr>
          <w:trHeight w:val="549"/>
        </w:trPr>
        <w:tc>
          <w:tcPr>
            <w:tcW w:w="649" w:type="dxa"/>
          </w:tcPr>
          <w:p w:rsidR="009B5EB1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4</w:t>
            </w:r>
          </w:p>
        </w:tc>
        <w:tc>
          <w:tcPr>
            <w:tcW w:w="4257" w:type="dxa"/>
            <w:gridSpan w:val="2"/>
          </w:tcPr>
          <w:p w:rsidR="009B5EB1" w:rsidRPr="009B5EB1" w:rsidRDefault="009B5EB1" w:rsidP="006D2442">
            <w:pPr>
              <w:widowControl w:val="0"/>
            </w:pPr>
            <w:r>
              <w:t>Organization</w:t>
            </w:r>
            <w:r w:rsidR="00117088">
              <w:t>:</w:t>
            </w:r>
          </w:p>
        </w:tc>
        <w:tc>
          <w:tcPr>
            <w:tcW w:w="4715" w:type="dxa"/>
            <w:gridSpan w:val="2"/>
          </w:tcPr>
          <w:p w:rsidR="009B5EB1" w:rsidRDefault="009B5EB1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</w:p>
        </w:tc>
      </w:tr>
      <w:tr w:rsidR="006C42A2" w:rsidTr="00117088">
        <w:trPr>
          <w:trHeight w:val="549"/>
        </w:trPr>
        <w:tc>
          <w:tcPr>
            <w:tcW w:w="649" w:type="dxa"/>
          </w:tcPr>
          <w:p w:rsidR="006C42A2" w:rsidRDefault="006C42A2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5</w:t>
            </w:r>
          </w:p>
        </w:tc>
        <w:tc>
          <w:tcPr>
            <w:tcW w:w="1285" w:type="dxa"/>
          </w:tcPr>
          <w:p w:rsidR="006C42A2" w:rsidRPr="009B5EB1" w:rsidRDefault="006C42A2" w:rsidP="006D2442">
            <w:pPr>
              <w:pStyle w:val="ListParagraph"/>
              <w:widowControl w:val="0"/>
              <w:numPr>
                <w:ilvl w:val="0"/>
                <w:numId w:val="1"/>
              </w:numPr>
              <w:ind w:left="429"/>
            </w:pPr>
            <w:r>
              <w:t xml:space="preserve">Age: </w:t>
            </w:r>
          </w:p>
        </w:tc>
        <w:tc>
          <w:tcPr>
            <w:tcW w:w="2972" w:type="dxa"/>
          </w:tcPr>
          <w:p w:rsidR="006C42A2" w:rsidRPr="009B5EB1" w:rsidRDefault="006C42A2" w:rsidP="006D2442">
            <w:pPr>
              <w:widowControl w:val="0"/>
            </w:pPr>
          </w:p>
        </w:tc>
        <w:tc>
          <w:tcPr>
            <w:tcW w:w="1502" w:type="dxa"/>
          </w:tcPr>
          <w:p w:rsidR="006C42A2" w:rsidRPr="009B5EB1" w:rsidRDefault="006C42A2" w:rsidP="006D2442">
            <w:pPr>
              <w:pStyle w:val="ListParagraph"/>
              <w:widowControl w:val="0"/>
              <w:numPr>
                <w:ilvl w:val="0"/>
                <w:numId w:val="1"/>
              </w:numPr>
              <w:ind w:left="432"/>
            </w:pPr>
            <w:r>
              <w:t xml:space="preserve">Gender: </w:t>
            </w:r>
          </w:p>
        </w:tc>
        <w:tc>
          <w:tcPr>
            <w:tcW w:w="3213" w:type="dxa"/>
          </w:tcPr>
          <w:p w:rsidR="006C42A2" w:rsidRPr="009B5EB1" w:rsidRDefault="006C42A2" w:rsidP="006D2442">
            <w:pPr>
              <w:widowControl w:val="0"/>
            </w:pPr>
          </w:p>
        </w:tc>
      </w:tr>
      <w:tr w:rsidR="009B5EB1" w:rsidTr="00117088">
        <w:trPr>
          <w:trHeight w:val="575"/>
        </w:trPr>
        <w:tc>
          <w:tcPr>
            <w:tcW w:w="649" w:type="dxa"/>
          </w:tcPr>
          <w:p w:rsidR="009B5EB1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6</w:t>
            </w:r>
          </w:p>
        </w:tc>
        <w:tc>
          <w:tcPr>
            <w:tcW w:w="4257" w:type="dxa"/>
            <w:gridSpan w:val="2"/>
          </w:tcPr>
          <w:p w:rsidR="009B5EB1" w:rsidRPr="009B5EB1" w:rsidRDefault="009B5EB1" w:rsidP="006D2442">
            <w:pPr>
              <w:widowControl w:val="0"/>
            </w:pPr>
            <w:r>
              <w:t>Mailing Address</w:t>
            </w:r>
            <w:r w:rsidR="00117088">
              <w:t>:</w:t>
            </w:r>
          </w:p>
        </w:tc>
        <w:tc>
          <w:tcPr>
            <w:tcW w:w="4715" w:type="dxa"/>
            <w:gridSpan w:val="2"/>
          </w:tcPr>
          <w:p w:rsidR="009B5EB1" w:rsidRDefault="009B5EB1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</w:p>
        </w:tc>
      </w:tr>
      <w:tr w:rsidR="006C42A2" w:rsidTr="00117088">
        <w:trPr>
          <w:trHeight w:val="549"/>
        </w:trPr>
        <w:tc>
          <w:tcPr>
            <w:tcW w:w="649" w:type="dxa"/>
          </w:tcPr>
          <w:p w:rsidR="006C42A2" w:rsidRDefault="006C42A2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7</w:t>
            </w:r>
          </w:p>
        </w:tc>
        <w:tc>
          <w:tcPr>
            <w:tcW w:w="1285" w:type="dxa"/>
          </w:tcPr>
          <w:p w:rsidR="006C42A2" w:rsidRPr="009B5EB1" w:rsidRDefault="006C42A2" w:rsidP="006D2442">
            <w:pPr>
              <w:pStyle w:val="ListParagraph"/>
              <w:widowControl w:val="0"/>
              <w:numPr>
                <w:ilvl w:val="0"/>
                <w:numId w:val="2"/>
              </w:numPr>
              <w:ind w:left="429"/>
            </w:pPr>
            <w:r>
              <w:t>Phone</w:t>
            </w:r>
            <w:r w:rsidR="00117088">
              <w:t>:</w:t>
            </w:r>
          </w:p>
        </w:tc>
        <w:tc>
          <w:tcPr>
            <w:tcW w:w="2972" w:type="dxa"/>
          </w:tcPr>
          <w:p w:rsidR="006C42A2" w:rsidRPr="009B5EB1" w:rsidRDefault="006C42A2" w:rsidP="006D2442">
            <w:pPr>
              <w:widowControl w:val="0"/>
            </w:pPr>
          </w:p>
        </w:tc>
        <w:tc>
          <w:tcPr>
            <w:tcW w:w="1502" w:type="dxa"/>
          </w:tcPr>
          <w:p w:rsidR="006C42A2" w:rsidRPr="009B5EB1" w:rsidRDefault="006C42A2" w:rsidP="006D2442">
            <w:pPr>
              <w:pStyle w:val="ListParagraph"/>
              <w:widowControl w:val="0"/>
              <w:numPr>
                <w:ilvl w:val="0"/>
                <w:numId w:val="2"/>
              </w:numPr>
              <w:ind w:left="432"/>
            </w:pPr>
            <w:r>
              <w:t>Fax</w:t>
            </w:r>
            <w:r w:rsidR="00117088">
              <w:t>:</w:t>
            </w:r>
          </w:p>
        </w:tc>
        <w:tc>
          <w:tcPr>
            <w:tcW w:w="3213" w:type="dxa"/>
          </w:tcPr>
          <w:p w:rsidR="006C42A2" w:rsidRPr="009B5EB1" w:rsidRDefault="006C42A2" w:rsidP="006D2442">
            <w:pPr>
              <w:widowControl w:val="0"/>
            </w:pPr>
          </w:p>
        </w:tc>
      </w:tr>
      <w:tr w:rsidR="009B5EB1" w:rsidTr="00117088">
        <w:trPr>
          <w:trHeight w:val="549"/>
        </w:trPr>
        <w:tc>
          <w:tcPr>
            <w:tcW w:w="649" w:type="dxa"/>
          </w:tcPr>
          <w:p w:rsidR="009B5EB1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8</w:t>
            </w:r>
          </w:p>
        </w:tc>
        <w:tc>
          <w:tcPr>
            <w:tcW w:w="4257" w:type="dxa"/>
            <w:gridSpan w:val="2"/>
          </w:tcPr>
          <w:p w:rsidR="009B5EB1" w:rsidRPr="009B5EB1" w:rsidRDefault="009B5EB1" w:rsidP="006D2442">
            <w:pPr>
              <w:widowControl w:val="0"/>
            </w:pPr>
            <w:r>
              <w:t>Email</w:t>
            </w:r>
            <w:r w:rsidR="00117088">
              <w:t>:</w:t>
            </w:r>
          </w:p>
        </w:tc>
        <w:tc>
          <w:tcPr>
            <w:tcW w:w="4715" w:type="dxa"/>
            <w:gridSpan w:val="2"/>
          </w:tcPr>
          <w:p w:rsidR="009B5EB1" w:rsidRDefault="009B5EB1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</w:p>
        </w:tc>
      </w:tr>
      <w:tr w:rsidR="009B5EB1" w:rsidTr="00117088">
        <w:trPr>
          <w:trHeight w:val="549"/>
        </w:trPr>
        <w:tc>
          <w:tcPr>
            <w:tcW w:w="649" w:type="dxa"/>
          </w:tcPr>
          <w:p w:rsidR="009B5EB1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9</w:t>
            </w:r>
          </w:p>
        </w:tc>
        <w:tc>
          <w:tcPr>
            <w:tcW w:w="4257" w:type="dxa"/>
            <w:gridSpan w:val="2"/>
          </w:tcPr>
          <w:p w:rsidR="009B5EB1" w:rsidRPr="00117088" w:rsidRDefault="009B5EB1" w:rsidP="006D2442">
            <w:pPr>
              <w:pStyle w:val="NoSpacing"/>
            </w:pPr>
            <w:r w:rsidRPr="00117088">
              <w:t>Demand Draft No</w:t>
            </w:r>
            <w:r w:rsidR="00117088">
              <w:t xml:space="preserve"> with Dated</w:t>
            </w:r>
            <w:r w:rsidR="003E12CC">
              <w:t>/RTGS details</w:t>
            </w:r>
            <w:r w:rsidRPr="00117088">
              <w:t xml:space="preserve">: </w:t>
            </w:r>
          </w:p>
          <w:p w:rsidR="00117088" w:rsidRPr="00117088" w:rsidRDefault="00117088" w:rsidP="006D2442">
            <w:pPr>
              <w:pStyle w:val="NoSpacing"/>
              <w:rPr>
                <w:i/>
                <w:iCs/>
              </w:rPr>
            </w:pPr>
            <w:r w:rsidRPr="00117088">
              <w:rPr>
                <w:i/>
              </w:rPr>
              <w:t xml:space="preserve">(Note: </w:t>
            </w:r>
            <w:r w:rsidRPr="00117088">
              <w:rPr>
                <w:i/>
                <w:iCs/>
              </w:rPr>
              <w:t>Bank draft should be made in favour of “</w:t>
            </w:r>
            <w:r w:rsidRPr="00117088">
              <w:rPr>
                <w:b/>
                <w:bCs/>
                <w:i/>
                <w:iCs/>
              </w:rPr>
              <w:t>Indian Association of Hill Farming</w:t>
            </w:r>
            <w:r w:rsidRPr="00117088">
              <w:rPr>
                <w:i/>
                <w:iCs/>
              </w:rPr>
              <w:t xml:space="preserve">”, A/No- 10881245794 payable at SBI, ICAR Complex Branch, </w:t>
            </w:r>
            <w:proofErr w:type="spellStart"/>
            <w:r w:rsidRPr="00117088">
              <w:rPr>
                <w:i/>
                <w:iCs/>
              </w:rPr>
              <w:t>Ri-Bhoi</w:t>
            </w:r>
            <w:proofErr w:type="spellEnd"/>
            <w:r w:rsidRPr="00117088">
              <w:rPr>
                <w:i/>
                <w:iCs/>
              </w:rPr>
              <w:t xml:space="preserve">, Meghalaya, </w:t>
            </w:r>
            <w:proofErr w:type="gramStart"/>
            <w:r w:rsidRPr="00117088">
              <w:rPr>
                <w:i/>
                <w:iCs/>
              </w:rPr>
              <w:t>IFSC</w:t>
            </w:r>
            <w:proofErr w:type="gramEnd"/>
            <w:r w:rsidRPr="00117088">
              <w:rPr>
                <w:i/>
                <w:iCs/>
              </w:rPr>
              <w:t xml:space="preserve"> Code- SBIN0012464.)</w:t>
            </w:r>
          </w:p>
        </w:tc>
        <w:tc>
          <w:tcPr>
            <w:tcW w:w="4715" w:type="dxa"/>
            <w:gridSpan w:val="2"/>
          </w:tcPr>
          <w:p w:rsidR="009B5EB1" w:rsidRPr="009B5EB1" w:rsidRDefault="00287766" w:rsidP="00287766">
            <w:pPr>
              <w:widowControl w:val="0"/>
            </w:pPr>
            <w:r>
              <w:t xml:space="preserve">Pl send the payment  </w:t>
            </w:r>
            <w:r w:rsidR="003E12CC">
              <w:t xml:space="preserve">details to </w:t>
            </w:r>
            <w:hyperlink r:id="rId8" w:history="1">
              <w:r w:rsidR="003E12CC" w:rsidRPr="00E66E6A">
                <w:rPr>
                  <w:rStyle w:val="Hyperlink"/>
                  <w:i/>
                  <w:sz w:val="18"/>
                  <w:szCs w:val="18"/>
                </w:rPr>
                <w:t>sfeies2017@gmail.com</w:t>
              </w:r>
            </w:hyperlink>
            <w:bookmarkStart w:id="0" w:name="_GoBack"/>
            <w:bookmarkEnd w:id="0"/>
            <w:r w:rsidR="003E12CC">
              <w:rPr>
                <w:i/>
                <w:color w:val="7030A0"/>
                <w:sz w:val="18"/>
                <w:szCs w:val="18"/>
              </w:rPr>
              <w:t xml:space="preserve"> </w:t>
            </w:r>
            <w:r w:rsidR="003E12CC" w:rsidRPr="003E12CC">
              <w:rPr>
                <w:sz w:val="18"/>
                <w:szCs w:val="18"/>
              </w:rPr>
              <w:t>and also mention here</w:t>
            </w:r>
          </w:p>
        </w:tc>
      </w:tr>
      <w:tr w:rsidR="009B5EB1" w:rsidTr="00117088">
        <w:trPr>
          <w:trHeight w:val="549"/>
        </w:trPr>
        <w:tc>
          <w:tcPr>
            <w:tcW w:w="649" w:type="dxa"/>
          </w:tcPr>
          <w:p w:rsidR="009B5EB1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10</w:t>
            </w:r>
          </w:p>
        </w:tc>
        <w:tc>
          <w:tcPr>
            <w:tcW w:w="4257" w:type="dxa"/>
            <w:gridSpan w:val="2"/>
          </w:tcPr>
          <w:p w:rsidR="009B5EB1" w:rsidRDefault="009B5EB1" w:rsidP="006D2442">
            <w:pPr>
              <w:widowControl w:val="0"/>
            </w:pPr>
            <w:r>
              <w:t>Amount (</w:t>
            </w:r>
            <w:proofErr w:type="spellStart"/>
            <w:r>
              <w:t>Rs</w:t>
            </w:r>
            <w:proofErr w:type="spellEnd"/>
            <w:r>
              <w:t xml:space="preserve">.): </w:t>
            </w:r>
          </w:p>
        </w:tc>
        <w:tc>
          <w:tcPr>
            <w:tcW w:w="4715" w:type="dxa"/>
            <w:gridSpan w:val="2"/>
          </w:tcPr>
          <w:p w:rsidR="009B5EB1" w:rsidRDefault="009B5EB1" w:rsidP="006D2442">
            <w:pPr>
              <w:widowControl w:val="0"/>
            </w:pPr>
          </w:p>
        </w:tc>
      </w:tr>
      <w:tr w:rsidR="001F3145" w:rsidTr="00117088">
        <w:trPr>
          <w:trHeight w:val="549"/>
        </w:trPr>
        <w:tc>
          <w:tcPr>
            <w:tcW w:w="649" w:type="dxa"/>
          </w:tcPr>
          <w:p w:rsidR="001F3145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11</w:t>
            </w:r>
          </w:p>
        </w:tc>
        <w:tc>
          <w:tcPr>
            <w:tcW w:w="4257" w:type="dxa"/>
            <w:gridSpan w:val="2"/>
          </w:tcPr>
          <w:p w:rsidR="001F3145" w:rsidRDefault="001F3145" w:rsidP="006D2442">
            <w:pPr>
              <w:widowControl w:val="0"/>
            </w:pPr>
            <w:r>
              <w:t xml:space="preserve">Title (s) of the paper (s): </w:t>
            </w:r>
          </w:p>
        </w:tc>
        <w:tc>
          <w:tcPr>
            <w:tcW w:w="4715" w:type="dxa"/>
            <w:gridSpan w:val="2"/>
          </w:tcPr>
          <w:p w:rsidR="001F3145" w:rsidRDefault="001F3145" w:rsidP="006D2442">
            <w:pPr>
              <w:widowControl w:val="0"/>
            </w:pPr>
          </w:p>
        </w:tc>
      </w:tr>
      <w:tr w:rsidR="001F3145" w:rsidTr="00117088">
        <w:trPr>
          <w:trHeight w:val="549"/>
        </w:trPr>
        <w:tc>
          <w:tcPr>
            <w:tcW w:w="649" w:type="dxa"/>
          </w:tcPr>
          <w:p w:rsidR="001F3145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12</w:t>
            </w:r>
          </w:p>
        </w:tc>
        <w:tc>
          <w:tcPr>
            <w:tcW w:w="4257" w:type="dxa"/>
            <w:gridSpan w:val="2"/>
          </w:tcPr>
          <w:p w:rsidR="001F3145" w:rsidRDefault="001F3145" w:rsidP="006D2442">
            <w:pPr>
              <w:pStyle w:val="NoSpacing"/>
            </w:pPr>
            <w:r>
              <w:t>Accommodation required: Single / Double</w:t>
            </w:r>
            <w:r w:rsidR="00117088">
              <w:t>:</w:t>
            </w:r>
          </w:p>
        </w:tc>
        <w:tc>
          <w:tcPr>
            <w:tcW w:w="4715" w:type="dxa"/>
            <w:gridSpan w:val="2"/>
          </w:tcPr>
          <w:p w:rsidR="001F3145" w:rsidRDefault="001F3145" w:rsidP="006D2442">
            <w:pPr>
              <w:widowControl w:val="0"/>
            </w:pPr>
          </w:p>
        </w:tc>
      </w:tr>
      <w:tr w:rsidR="001F3145" w:rsidTr="00117088">
        <w:trPr>
          <w:trHeight w:val="706"/>
        </w:trPr>
        <w:tc>
          <w:tcPr>
            <w:tcW w:w="649" w:type="dxa"/>
          </w:tcPr>
          <w:p w:rsidR="001F3145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13</w:t>
            </w:r>
          </w:p>
        </w:tc>
        <w:tc>
          <w:tcPr>
            <w:tcW w:w="4257" w:type="dxa"/>
            <w:gridSpan w:val="2"/>
          </w:tcPr>
          <w:p w:rsidR="001F3145" w:rsidRDefault="001F3145" w:rsidP="006D2442">
            <w:pPr>
              <w:widowControl w:val="0"/>
            </w:pPr>
            <w:r>
              <w:t>Type of Accommodation: Hotel / Guest House</w:t>
            </w:r>
            <w:r w:rsidR="00117088">
              <w:t>:</w:t>
            </w:r>
          </w:p>
        </w:tc>
        <w:tc>
          <w:tcPr>
            <w:tcW w:w="4715" w:type="dxa"/>
            <w:gridSpan w:val="2"/>
          </w:tcPr>
          <w:p w:rsidR="001F3145" w:rsidRDefault="001F3145" w:rsidP="006D2442">
            <w:pPr>
              <w:widowControl w:val="0"/>
            </w:pPr>
          </w:p>
        </w:tc>
      </w:tr>
      <w:tr w:rsidR="001F3145" w:rsidTr="00117088">
        <w:trPr>
          <w:trHeight w:val="575"/>
        </w:trPr>
        <w:tc>
          <w:tcPr>
            <w:tcW w:w="649" w:type="dxa"/>
          </w:tcPr>
          <w:p w:rsidR="001F3145" w:rsidRDefault="001F3145" w:rsidP="006D2442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14</w:t>
            </w:r>
          </w:p>
        </w:tc>
        <w:tc>
          <w:tcPr>
            <w:tcW w:w="4257" w:type="dxa"/>
            <w:gridSpan w:val="2"/>
          </w:tcPr>
          <w:p w:rsidR="001F3145" w:rsidRDefault="001F3145" w:rsidP="006D2442">
            <w:pPr>
              <w:widowControl w:val="0"/>
            </w:pPr>
            <w:r>
              <w:t xml:space="preserve">Accompanying Persons: </w:t>
            </w:r>
          </w:p>
        </w:tc>
        <w:tc>
          <w:tcPr>
            <w:tcW w:w="4715" w:type="dxa"/>
            <w:gridSpan w:val="2"/>
          </w:tcPr>
          <w:p w:rsidR="001F3145" w:rsidRDefault="001F3145" w:rsidP="006D2442">
            <w:pPr>
              <w:widowControl w:val="0"/>
            </w:pPr>
          </w:p>
        </w:tc>
      </w:tr>
    </w:tbl>
    <w:p w:rsidR="009B5EB1" w:rsidRPr="00C22B5B" w:rsidRDefault="001F3145" w:rsidP="00EF05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2B5B">
        <w:rPr>
          <w:rFonts w:ascii="Times New Roman" w:hAnsi="Times New Roman" w:cs="Times New Roman"/>
          <w:b/>
          <w:sz w:val="24"/>
          <w:szCs w:val="24"/>
        </w:rPr>
        <w:t>Give two innovative ideas for doubling farmer’s income</w:t>
      </w:r>
      <w:r w:rsidR="00EF0576" w:rsidRPr="00C22B5B">
        <w:rPr>
          <w:rFonts w:ascii="Times New Roman" w:hAnsi="Times New Roman" w:cs="Times New Roman"/>
          <w:sz w:val="24"/>
          <w:szCs w:val="24"/>
        </w:rPr>
        <w:t xml:space="preserve"> </w:t>
      </w:r>
      <w:r w:rsidR="009E7313" w:rsidRPr="00C22B5B">
        <w:rPr>
          <w:rFonts w:ascii="Times New Roman" w:hAnsi="Times New Roman" w:cs="Times New Roman"/>
          <w:sz w:val="24"/>
          <w:szCs w:val="24"/>
        </w:rPr>
        <w:t>(</w:t>
      </w:r>
      <w:r w:rsidR="00EF0576" w:rsidRPr="00C22B5B">
        <w:rPr>
          <w:rFonts w:ascii="Times New Roman" w:hAnsi="Times New Roman" w:cs="Times New Roman"/>
          <w:sz w:val="24"/>
          <w:szCs w:val="24"/>
        </w:rPr>
        <w:t>to be discuss in brain-storming session</w:t>
      </w:r>
      <w:r w:rsidR="009E7313" w:rsidRPr="00C22B5B">
        <w:rPr>
          <w:rFonts w:ascii="Times New Roman" w:hAnsi="Times New Roman" w:cs="Times New Roman"/>
          <w:sz w:val="24"/>
          <w:szCs w:val="24"/>
        </w:rPr>
        <w:t>)</w:t>
      </w:r>
    </w:p>
    <w:p w:rsidR="009E7313" w:rsidRDefault="009E7313" w:rsidP="009E73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9E7313" w:rsidRDefault="00070408" w:rsidP="009E731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9E7313" w:rsidRDefault="009E7313" w:rsidP="009E731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E7313" w:rsidRDefault="009E7313" w:rsidP="009E73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70408">
        <w:rPr>
          <w:rFonts w:ascii="Times New Roman" w:hAnsi="Times New Roman" w:cs="Times New Roman"/>
          <w:sz w:val="24"/>
          <w:szCs w:val="24"/>
        </w:rPr>
        <w:t>…..</w:t>
      </w:r>
    </w:p>
    <w:p w:rsidR="00EF0576" w:rsidRPr="00EF0576" w:rsidRDefault="00070408" w:rsidP="00EF057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sectPr w:rsidR="00EF0576" w:rsidRPr="00EF05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F8" w:rsidRDefault="009843F8" w:rsidP="009B5EB1">
      <w:pPr>
        <w:spacing w:after="0" w:line="240" w:lineRule="auto"/>
      </w:pPr>
      <w:r>
        <w:separator/>
      </w:r>
    </w:p>
  </w:endnote>
  <w:endnote w:type="continuationSeparator" w:id="0">
    <w:p w:rsidR="009843F8" w:rsidRDefault="009843F8" w:rsidP="009B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B1" w:rsidRPr="009E7313" w:rsidRDefault="009B5EB1" w:rsidP="009B5EB1">
    <w:pPr>
      <w:pStyle w:val="Footer"/>
      <w:pBdr>
        <w:top w:val="thinThickSmallGap" w:sz="24" w:space="1" w:color="622423" w:themeColor="accent2" w:themeShade="7F"/>
      </w:pBdr>
      <w:rPr>
        <w:i/>
        <w:color w:val="002060"/>
        <w:sz w:val="18"/>
        <w:szCs w:val="18"/>
      </w:rPr>
    </w:pPr>
    <w:r w:rsidRPr="009E7313">
      <w:rPr>
        <w:rFonts w:eastAsiaTheme="majorEastAsia"/>
        <w:b/>
        <w:i/>
        <w:color w:val="002060"/>
        <w:sz w:val="18"/>
      </w:rPr>
      <w:t xml:space="preserve">Address:  Indian Association of Hill Farming, ICAR Research Complex for NEH Region, </w:t>
    </w:r>
    <w:proofErr w:type="spellStart"/>
    <w:r w:rsidRPr="009E7313">
      <w:rPr>
        <w:rFonts w:eastAsiaTheme="majorEastAsia"/>
        <w:b/>
        <w:i/>
        <w:color w:val="002060"/>
        <w:sz w:val="18"/>
      </w:rPr>
      <w:t>Umroi</w:t>
    </w:r>
    <w:proofErr w:type="spellEnd"/>
    <w:r w:rsidRPr="009E7313">
      <w:rPr>
        <w:rFonts w:eastAsiaTheme="majorEastAsia"/>
        <w:b/>
        <w:i/>
        <w:color w:val="002060"/>
        <w:sz w:val="18"/>
      </w:rPr>
      <w:t xml:space="preserve"> Road, Umiam – 793103 (Meghalaya) E-mail: </w:t>
    </w:r>
    <w:r w:rsidRPr="009E7313">
      <w:rPr>
        <w:i/>
        <w:color w:val="002060"/>
        <w:sz w:val="18"/>
        <w:szCs w:val="18"/>
      </w:rPr>
      <w:t xml:space="preserve">sfeies2017@gmail.com, anup_icar@yahoo.com, </w:t>
    </w:r>
    <w:r w:rsidRPr="009E7313">
      <w:rPr>
        <w:b/>
        <w:i/>
        <w:color w:val="002060"/>
        <w:sz w:val="18"/>
        <w:szCs w:val="18"/>
      </w:rPr>
      <w:t xml:space="preserve">Mobile: </w:t>
    </w:r>
    <w:r w:rsidRPr="009E7313">
      <w:rPr>
        <w:i/>
        <w:color w:val="002060"/>
        <w:sz w:val="18"/>
        <w:szCs w:val="18"/>
      </w:rPr>
      <w:t>+91-9436336070, Telefax: +91-3642570306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F8" w:rsidRDefault="009843F8" w:rsidP="009B5EB1">
      <w:pPr>
        <w:spacing w:after="0" w:line="240" w:lineRule="auto"/>
      </w:pPr>
      <w:r>
        <w:separator/>
      </w:r>
    </w:p>
  </w:footnote>
  <w:footnote w:type="continuationSeparator" w:id="0">
    <w:p w:rsidR="009843F8" w:rsidRDefault="009843F8" w:rsidP="009B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B1" w:rsidRDefault="00070408">
    <w:pPr>
      <w:pStyle w:val="Header"/>
    </w:pPr>
    <w:r w:rsidRPr="00693CDF">
      <w:rPr>
        <w:noProof/>
      </w:rPr>
      <w:drawing>
        <wp:anchor distT="0" distB="0" distL="114300" distR="114300" simplePos="0" relativeHeight="251661312" behindDoc="0" locked="0" layoutInCell="1" allowOverlap="1" wp14:anchorId="3B4C9997" wp14:editId="04AD05E2">
          <wp:simplePos x="0" y="0"/>
          <wp:positionH relativeFrom="column">
            <wp:posOffset>-571500</wp:posOffset>
          </wp:positionH>
          <wp:positionV relativeFrom="paragraph">
            <wp:posOffset>-190500</wp:posOffset>
          </wp:positionV>
          <wp:extent cx="981075" cy="733425"/>
          <wp:effectExtent l="0" t="0" r="9525" b="9525"/>
          <wp:wrapTopAndBottom/>
          <wp:docPr id="4" name="Picture 4" descr="G:\IAHF Files\LOGO\Fina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AHF Files\LOGO\Final 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CC76246" wp14:editId="081219F5">
          <wp:simplePos x="0" y="0"/>
          <wp:positionH relativeFrom="column">
            <wp:posOffset>5717540</wp:posOffset>
          </wp:positionH>
          <wp:positionV relativeFrom="paragraph">
            <wp:posOffset>-114935</wp:posOffset>
          </wp:positionV>
          <wp:extent cx="749300" cy="657225"/>
          <wp:effectExtent l="0" t="0" r="0" b="9525"/>
          <wp:wrapTight wrapText="bothSides">
            <wp:wrapPolygon edited="0">
              <wp:start x="3844" y="0"/>
              <wp:lineTo x="0" y="2504"/>
              <wp:lineTo x="0" y="13774"/>
              <wp:lineTo x="3295" y="20035"/>
              <wp:lineTo x="4393" y="21287"/>
              <wp:lineTo x="19220" y="21287"/>
              <wp:lineTo x="20319" y="20035"/>
              <wp:lineTo x="20868" y="18783"/>
              <wp:lineTo x="20868" y="2504"/>
              <wp:lineTo x="12081" y="0"/>
              <wp:lineTo x="3844" y="0"/>
            </wp:wrapPolygon>
          </wp:wrapTight>
          <wp:docPr id="3" name="Picture 3" descr="G:\ \LOGO\logo-ne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 \LOGO\logo-neh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EB1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97A8F84" wp14:editId="2DE087AE">
              <wp:simplePos x="0" y="0"/>
              <wp:positionH relativeFrom="column">
                <wp:posOffset>209550</wp:posOffset>
              </wp:positionH>
              <wp:positionV relativeFrom="paragraph">
                <wp:posOffset>-323849</wp:posOffset>
              </wp:positionV>
              <wp:extent cx="5439410" cy="1485900"/>
              <wp:effectExtent l="0" t="0" r="8890" b="0"/>
              <wp:wrapNone/>
              <wp:docPr id="7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941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B5EB1" w:rsidRPr="00BC54C5" w:rsidRDefault="009B5EB1" w:rsidP="00B51CB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66"/>
                              <w:sz w:val="32"/>
                              <w:szCs w:val="32"/>
                            </w:rPr>
                          </w:pPr>
                          <w:r w:rsidRPr="00BC54C5">
                            <w:rPr>
                              <w:b/>
                              <w:bCs/>
                              <w:color w:val="000066"/>
                              <w:sz w:val="32"/>
                              <w:szCs w:val="32"/>
                            </w:rPr>
                            <w:t>National Seminar on</w:t>
                          </w:r>
                        </w:p>
                        <w:p w:rsidR="009B5EB1" w:rsidRPr="00680965" w:rsidRDefault="009B5EB1" w:rsidP="00B51CB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4"/>
                            </w:rPr>
                          </w:pPr>
                          <w:r w:rsidRPr="00680965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4"/>
                            </w:rPr>
                            <w:t xml:space="preserve">Smart Farming for Enhancing Input Use efficiency, Income and Environmental Security (SFEIES) </w:t>
                          </w:r>
                        </w:p>
                        <w:p w:rsidR="009B5EB1" w:rsidRPr="00BC54C5" w:rsidRDefault="009B5EB1" w:rsidP="00B51CB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660033"/>
                              <w:sz w:val="24"/>
                              <w:szCs w:val="24"/>
                            </w:rPr>
                          </w:pPr>
                          <w:r w:rsidRPr="00680965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(September. 19-21</w:t>
                          </w:r>
                          <w:r w:rsidRPr="00680965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vertAlign w:val="superscript"/>
                            </w:rPr>
                            <w:t>st</w:t>
                          </w:r>
                          <w:r w:rsidRPr="00680965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, 2017</w:t>
                          </w:r>
                          <w:r w:rsidRPr="00BC54C5">
                            <w:rPr>
                              <w:b/>
                              <w:bCs/>
                              <w:color w:val="660033"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9B5EB1" w:rsidRPr="0019602F" w:rsidRDefault="009B5EB1" w:rsidP="00B51CB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660033"/>
                            </w:rPr>
                          </w:pPr>
                          <w:proofErr w:type="spellStart"/>
                          <w:r w:rsidRPr="0019602F">
                            <w:rPr>
                              <w:b/>
                              <w:bCs/>
                              <w:color w:val="002060"/>
                            </w:rPr>
                            <w:t>Organised</w:t>
                          </w:r>
                          <w:proofErr w:type="spellEnd"/>
                          <w:r w:rsidRPr="0019602F">
                            <w:rPr>
                              <w:b/>
                              <w:bCs/>
                              <w:color w:val="002060"/>
                            </w:rPr>
                            <w:t xml:space="preserve"> by: </w:t>
                          </w:r>
                          <w:r w:rsidRPr="0019602F">
                            <w:rPr>
                              <w:rFonts w:eastAsiaTheme="majorEastAsia"/>
                              <w:b/>
                              <w:i/>
                              <w:color w:val="002060"/>
                            </w:rPr>
                            <w:t>Indian Association of Hill Farming and ICAR Research Complex for NEH Region</w:t>
                          </w:r>
                        </w:p>
                        <w:p w:rsidR="009B5EB1" w:rsidRPr="00BC54C5" w:rsidRDefault="009B5EB1" w:rsidP="00B51CB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3300"/>
                              <w:sz w:val="24"/>
                              <w:szCs w:val="24"/>
                            </w:rPr>
                          </w:pPr>
                          <w:r w:rsidRPr="00BC54C5">
                            <w:rPr>
                              <w:b/>
                              <w:bCs/>
                              <w:color w:val="003300"/>
                              <w:sz w:val="24"/>
                              <w:szCs w:val="24"/>
                            </w:rPr>
                            <w:t xml:space="preserve">Venue: </w:t>
                          </w:r>
                          <w:r>
                            <w:rPr>
                              <w:b/>
                              <w:bCs/>
                              <w:color w:val="003300"/>
                              <w:sz w:val="24"/>
                              <w:szCs w:val="24"/>
                            </w:rPr>
                            <w:t>ICAR RC for NEH Region, Meghalaya</w:t>
                          </w:r>
                        </w:p>
                        <w:p w:rsidR="009B5EB1" w:rsidRPr="00246B6B" w:rsidRDefault="009B5EB1" w:rsidP="00B51CBE">
                          <w:pPr>
                            <w:widowControl w:val="0"/>
                            <w:spacing w:after="0"/>
                            <w:rPr>
                              <w:b/>
                              <w:bCs/>
                              <w:color w:val="660033"/>
                              <w:sz w:val="28"/>
                              <w:szCs w:val="24"/>
                            </w:rPr>
                          </w:pPr>
                          <w:r w:rsidRPr="00246B6B">
                            <w:rPr>
                              <w:b/>
                              <w:bCs/>
                              <w:color w:val="660033"/>
                              <w:sz w:val="28"/>
                              <w:szCs w:val="24"/>
                            </w:rPr>
                            <w:t> </w:t>
                          </w:r>
                        </w:p>
                        <w:p w:rsidR="009B5EB1" w:rsidRPr="005B69CB" w:rsidRDefault="009B5EB1" w:rsidP="009B5EB1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0660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16.5pt;margin-top:-25.5pt;width:428.3pt;height:11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" filled="f" stroked="f" strokecolor="black [0]" insetpen="t">
              <v:textbox inset="2.88pt,2.88pt,2.88pt,2.88pt">
                <w:txbxContent>
                  <w:p w:rsidR="009B5EB1" w:rsidRPr="00BC54C5" w:rsidRDefault="009B5EB1" w:rsidP="00B51CBE">
                    <w:pPr>
                      <w:widowControl w:val="0"/>
                      <w:spacing w:after="0" w:line="240" w:lineRule="auto"/>
                      <w:jc w:val="center"/>
                      <w:rPr>
                        <w:b/>
                        <w:bCs/>
                        <w:color w:val="000066"/>
                        <w:sz w:val="32"/>
                        <w:szCs w:val="32"/>
                      </w:rPr>
                    </w:pPr>
                    <w:r w:rsidRPr="00BC54C5">
                      <w:rPr>
                        <w:b/>
                        <w:bCs/>
                        <w:color w:val="000066"/>
                        <w:sz w:val="32"/>
                        <w:szCs w:val="32"/>
                      </w:rPr>
                      <w:t>National Seminar on</w:t>
                    </w:r>
                  </w:p>
                  <w:p w:rsidR="009B5EB1" w:rsidRPr="00680965" w:rsidRDefault="009B5EB1" w:rsidP="00B51CBE">
                    <w:pPr>
                      <w:widowControl w:val="0"/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28"/>
                        <w:szCs w:val="24"/>
                      </w:rPr>
                    </w:pPr>
                    <w:r w:rsidRPr="00680965">
                      <w:rPr>
                        <w:b/>
                        <w:bCs/>
                        <w:color w:val="000000" w:themeColor="text1"/>
                        <w:sz w:val="28"/>
                        <w:szCs w:val="24"/>
                      </w:rPr>
                      <w:t xml:space="preserve">Smart Farming for Enhancing Input Use efficiency, Income and Environmental Security (SFEIES) </w:t>
                    </w:r>
                  </w:p>
                  <w:p w:rsidR="009B5EB1" w:rsidRPr="00BC54C5" w:rsidRDefault="009B5EB1" w:rsidP="00B51CBE">
                    <w:pPr>
                      <w:widowControl w:val="0"/>
                      <w:spacing w:after="0" w:line="240" w:lineRule="auto"/>
                      <w:jc w:val="center"/>
                      <w:rPr>
                        <w:b/>
                        <w:bCs/>
                        <w:color w:val="660033"/>
                        <w:sz w:val="24"/>
                        <w:szCs w:val="24"/>
                      </w:rPr>
                    </w:pPr>
                    <w:r w:rsidRPr="00680965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(September. 19-21</w:t>
                    </w:r>
                    <w:r w:rsidRPr="00680965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vertAlign w:val="superscript"/>
                      </w:rPr>
                      <w:t>st</w:t>
                    </w:r>
                    <w:r w:rsidRPr="00680965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, 2017</w:t>
                    </w:r>
                    <w:r w:rsidRPr="00BC54C5">
                      <w:rPr>
                        <w:b/>
                        <w:bCs/>
                        <w:color w:val="660033"/>
                        <w:sz w:val="24"/>
                        <w:szCs w:val="24"/>
                      </w:rPr>
                      <w:t>)</w:t>
                    </w:r>
                  </w:p>
                  <w:p w:rsidR="009B5EB1" w:rsidRPr="0019602F" w:rsidRDefault="009B5EB1" w:rsidP="00B51CBE">
                    <w:pPr>
                      <w:widowControl w:val="0"/>
                      <w:spacing w:after="0" w:line="240" w:lineRule="auto"/>
                      <w:jc w:val="center"/>
                      <w:rPr>
                        <w:b/>
                        <w:bCs/>
                        <w:color w:val="660033"/>
                      </w:rPr>
                    </w:pPr>
                    <w:proofErr w:type="spellStart"/>
                    <w:r w:rsidRPr="0019602F">
                      <w:rPr>
                        <w:b/>
                        <w:bCs/>
                        <w:color w:val="002060"/>
                      </w:rPr>
                      <w:t>Organised</w:t>
                    </w:r>
                    <w:proofErr w:type="spellEnd"/>
                    <w:r w:rsidRPr="0019602F">
                      <w:rPr>
                        <w:b/>
                        <w:bCs/>
                        <w:color w:val="002060"/>
                      </w:rPr>
                      <w:t xml:space="preserve"> by: </w:t>
                    </w:r>
                    <w:r w:rsidRPr="0019602F">
                      <w:rPr>
                        <w:rFonts w:eastAsiaTheme="majorEastAsia"/>
                        <w:b/>
                        <w:i/>
                        <w:color w:val="002060"/>
                      </w:rPr>
                      <w:t>Indian Association of Hill Farming and ICAR Research Complex for NEH Region</w:t>
                    </w:r>
                  </w:p>
                  <w:p w:rsidR="009B5EB1" w:rsidRPr="00BC54C5" w:rsidRDefault="009B5EB1" w:rsidP="00B51CBE">
                    <w:pPr>
                      <w:widowControl w:val="0"/>
                      <w:spacing w:after="0" w:line="240" w:lineRule="auto"/>
                      <w:jc w:val="center"/>
                      <w:rPr>
                        <w:b/>
                        <w:bCs/>
                        <w:color w:val="003300"/>
                        <w:sz w:val="24"/>
                        <w:szCs w:val="24"/>
                      </w:rPr>
                    </w:pPr>
                    <w:r w:rsidRPr="00BC54C5">
                      <w:rPr>
                        <w:b/>
                        <w:bCs/>
                        <w:color w:val="003300"/>
                        <w:sz w:val="24"/>
                        <w:szCs w:val="24"/>
                      </w:rPr>
                      <w:t xml:space="preserve">Venue: </w:t>
                    </w:r>
                    <w:r>
                      <w:rPr>
                        <w:b/>
                        <w:bCs/>
                        <w:color w:val="003300"/>
                        <w:sz w:val="24"/>
                        <w:szCs w:val="24"/>
                      </w:rPr>
                      <w:t>ICAR RC for NEH Region, Meghalaya</w:t>
                    </w:r>
                  </w:p>
                  <w:p w:rsidR="009B5EB1" w:rsidRPr="00246B6B" w:rsidRDefault="009B5EB1" w:rsidP="00B51CBE">
                    <w:pPr>
                      <w:widowControl w:val="0"/>
                      <w:spacing w:after="0"/>
                      <w:rPr>
                        <w:b/>
                        <w:bCs/>
                        <w:color w:val="660033"/>
                        <w:sz w:val="28"/>
                        <w:szCs w:val="24"/>
                      </w:rPr>
                    </w:pPr>
                    <w:r w:rsidRPr="00246B6B">
                      <w:rPr>
                        <w:b/>
                        <w:bCs/>
                        <w:color w:val="660033"/>
                        <w:sz w:val="28"/>
                        <w:szCs w:val="24"/>
                      </w:rPr>
                      <w:t> </w:t>
                    </w:r>
                  </w:p>
                  <w:p w:rsidR="009B5EB1" w:rsidRPr="005B69CB" w:rsidRDefault="009B5EB1" w:rsidP="009B5EB1">
                    <w:pPr>
                      <w:widowControl w:val="0"/>
                      <w:jc w:val="center"/>
                      <w:rPr>
                        <w:b/>
                        <w:bCs/>
                        <w:color w:val="00660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79F"/>
    <w:multiLevelType w:val="hybridMultilevel"/>
    <w:tmpl w:val="E1CC0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C7A49"/>
    <w:multiLevelType w:val="hybridMultilevel"/>
    <w:tmpl w:val="069288A2"/>
    <w:lvl w:ilvl="0" w:tplc="4D869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A5BD7"/>
    <w:multiLevelType w:val="hybridMultilevel"/>
    <w:tmpl w:val="43E07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07BDE"/>
    <w:multiLevelType w:val="hybridMultilevel"/>
    <w:tmpl w:val="A8AC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B1"/>
    <w:rsid w:val="00070408"/>
    <w:rsid w:val="00117088"/>
    <w:rsid w:val="001F3145"/>
    <w:rsid w:val="00287766"/>
    <w:rsid w:val="003E12CC"/>
    <w:rsid w:val="00473A8E"/>
    <w:rsid w:val="004B02F5"/>
    <w:rsid w:val="00554BC5"/>
    <w:rsid w:val="006A0E58"/>
    <w:rsid w:val="006C42A2"/>
    <w:rsid w:val="006D2442"/>
    <w:rsid w:val="00763BE3"/>
    <w:rsid w:val="00817988"/>
    <w:rsid w:val="008D0111"/>
    <w:rsid w:val="009843F8"/>
    <w:rsid w:val="009B5EB1"/>
    <w:rsid w:val="009E7313"/>
    <w:rsid w:val="00B51CBE"/>
    <w:rsid w:val="00BE3D80"/>
    <w:rsid w:val="00C22B5B"/>
    <w:rsid w:val="00EF0576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B1"/>
  </w:style>
  <w:style w:type="paragraph" w:styleId="Footer">
    <w:name w:val="footer"/>
    <w:basedOn w:val="Normal"/>
    <w:link w:val="FooterChar"/>
    <w:uiPriority w:val="99"/>
    <w:unhideWhenUsed/>
    <w:rsid w:val="009B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B1"/>
  </w:style>
  <w:style w:type="paragraph" w:styleId="BalloonText">
    <w:name w:val="Balloon Text"/>
    <w:basedOn w:val="Normal"/>
    <w:link w:val="BalloonTextChar"/>
    <w:uiPriority w:val="99"/>
    <w:semiHidden/>
    <w:unhideWhenUsed/>
    <w:rsid w:val="009B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1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3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B1"/>
  </w:style>
  <w:style w:type="paragraph" w:styleId="Footer">
    <w:name w:val="footer"/>
    <w:basedOn w:val="Normal"/>
    <w:link w:val="FooterChar"/>
    <w:uiPriority w:val="99"/>
    <w:unhideWhenUsed/>
    <w:rsid w:val="009B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B1"/>
  </w:style>
  <w:style w:type="paragraph" w:styleId="BalloonText">
    <w:name w:val="Balloon Text"/>
    <w:basedOn w:val="Normal"/>
    <w:link w:val="BalloonTextChar"/>
    <w:uiPriority w:val="99"/>
    <w:semiHidden/>
    <w:unhideWhenUsed/>
    <w:rsid w:val="009B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1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3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eies201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icar</cp:lastModifiedBy>
  <cp:revision>4</cp:revision>
  <dcterms:created xsi:type="dcterms:W3CDTF">2017-07-06T10:01:00Z</dcterms:created>
  <dcterms:modified xsi:type="dcterms:W3CDTF">2017-07-06T10:22:00Z</dcterms:modified>
</cp:coreProperties>
</file>